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81" w:rsidRDefault="007A2481" w:rsidP="007A2481">
      <w:pPr>
        <w:ind w:left="-567"/>
        <w:jc w:val="center"/>
        <w:rPr>
          <w:b/>
          <w:spacing w:val="-6"/>
          <w:sz w:val="28"/>
          <w:szCs w:val="28"/>
        </w:rPr>
      </w:pPr>
      <w:r>
        <w:rPr>
          <w:b/>
          <w:spacing w:val="-6"/>
          <w:sz w:val="28"/>
          <w:szCs w:val="28"/>
        </w:rPr>
        <w:t xml:space="preserve"> «Круглый стол» </w:t>
      </w:r>
    </w:p>
    <w:p w:rsidR="007A2481" w:rsidRDefault="007A2481" w:rsidP="007A2481">
      <w:pPr>
        <w:ind w:left="-567"/>
        <w:jc w:val="center"/>
        <w:rPr>
          <w:b/>
          <w:spacing w:val="-6"/>
          <w:sz w:val="28"/>
          <w:szCs w:val="28"/>
        </w:rPr>
      </w:pPr>
      <w:r>
        <w:rPr>
          <w:b/>
          <w:spacing w:val="-6"/>
          <w:sz w:val="28"/>
          <w:szCs w:val="28"/>
        </w:rPr>
        <w:t>«О порядке и правилах проведения семейных торжеств</w:t>
      </w:r>
    </w:p>
    <w:p w:rsidR="007A2481" w:rsidRDefault="007A2481" w:rsidP="007A2481">
      <w:pPr>
        <w:ind w:left="-567"/>
        <w:jc w:val="center"/>
        <w:rPr>
          <w:b/>
          <w:spacing w:val="-6"/>
          <w:sz w:val="28"/>
          <w:szCs w:val="28"/>
        </w:rPr>
      </w:pPr>
      <w:r>
        <w:rPr>
          <w:b/>
          <w:spacing w:val="-6"/>
          <w:sz w:val="28"/>
          <w:szCs w:val="28"/>
        </w:rPr>
        <w:t>в рамках здорового образа жизни»</w:t>
      </w:r>
      <w:r w:rsidRPr="003D4904">
        <w:rPr>
          <w:b/>
          <w:spacing w:val="-6"/>
          <w:sz w:val="28"/>
          <w:szCs w:val="28"/>
        </w:rPr>
        <w:t xml:space="preserve"> </w:t>
      </w:r>
    </w:p>
    <w:p w:rsidR="007A2481" w:rsidRDefault="007A2481" w:rsidP="007A2481">
      <w:pPr>
        <w:ind w:left="-567"/>
        <w:jc w:val="center"/>
        <w:rPr>
          <w:b/>
          <w:spacing w:val="-6"/>
          <w:sz w:val="28"/>
          <w:szCs w:val="28"/>
        </w:rPr>
      </w:pPr>
      <w:r>
        <w:rPr>
          <w:b/>
          <w:spacing w:val="-6"/>
          <w:sz w:val="28"/>
          <w:szCs w:val="28"/>
        </w:rPr>
        <w:t>на телевизионном канале «ТУВА 24»</w:t>
      </w:r>
    </w:p>
    <w:p w:rsidR="007A2481" w:rsidRDefault="007A2481" w:rsidP="007A2481">
      <w:pPr>
        <w:ind w:left="-567"/>
        <w:jc w:val="center"/>
        <w:rPr>
          <w:b/>
          <w:spacing w:val="-6"/>
          <w:sz w:val="28"/>
          <w:szCs w:val="28"/>
        </w:rPr>
      </w:pPr>
    </w:p>
    <w:p w:rsidR="007A2481" w:rsidRDefault="007A2481" w:rsidP="007A2481">
      <w:pPr>
        <w:ind w:firstLine="708"/>
        <w:jc w:val="both"/>
        <w:rPr>
          <w:sz w:val="28"/>
          <w:szCs w:val="28"/>
          <w:lang w:eastAsia="en-US"/>
        </w:rPr>
      </w:pPr>
      <w:proofErr w:type="gramStart"/>
      <w:r w:rsidRPr="005F01AE">
        <w:rPr>
          <w:color w:val="000000"/>
          <w:sz w:val="28"/>
          <w:szCs w:val="16"/>
          <w:shd w:val="clear" w:color="auto" w:fill="FFFFFF"/>
        </w:rPr>
        <w:t xml:space="preserve">Во исполнение поручений Главы Республики Тыва Ш.В. </w:t>
      </w:r>
      <w:proofErr w:type="spellStart"/>
      <w:r w:rsidRPr="005F01AE">
        <w:rPr>
          <w:color w:val="000000"/>
          <w:sz w:val="28"/>
          <w:szCs w:val="16"/>
          <w:shd w:val="clear" w:color="auto" w:fill="FFFFFF"/>
        </w:rPr>
        <w:t>Кара-оола</w:t>
      </w:r>
      <w:proofErr w:type="spellEnd"/>
      <w:r w:rsidRPr="005F01AE">
        <w:rPr>
          <w:color w:val="000000"/>
          <w:sz w:val="28"/>
          <w:szCs w:val="16"/>
          <w:shd w:val="clear" w:color="auto" w:fill="FFFFFF"/>
        </w:rPr>
        <w:t xml:space="preserve"> по пропаганде здорового образа жизни</w:t>
      </w:r>
      <w:r w:rsidRPr="005F01AE">
        <w:rPr>
          <w:rFonts w:ascii="Arial" w:hAnsi="Arial" w:cs="Arial"/>
          <w:color w:val="000000"/>
          <w:sz w:val="28"/>
          <w:szCs w:val="16"/>
          <w:shd w:val="clear" w:color="auto" w:fill="FFFFFF"/>
        </w:rPr>
        <w:t> </w:t>
      </w:r>
      <w:r w:rsidRPr="00544F99">
        <w:rPr>
          <w:spacing w:val="-6"/>
          <w:sz w:val="28"/>
          <w:szCs w:val="28"/>
        </w:rPr>
        <w:t xml:space="preserve">25 сентября 2017 года на канала Тува 24 </w:t>
      </w:r>
      <w:r>
        <w:rPr>
          <w:spacing w:val="-6"/>
          <w:sz w:val="28"/>
          <w:szCs w:val="28"/>
        </w:rPr>
        <w:t>проведен</w:t>
      </w:r>
      <w:r w:rsidRPr="00544F99">
        <w:rPr>
          <w:spacing w:val="-6"/>
          <w:sz w:val="28"/>
          <w:szCs w:val="28"/>
        </w:rPr>
        <w:t xml:space="preserve"> круглый стол «О порядке и правилах проведения семейных торжеств в рамках здорового образа жизни» </w:t>
      </w:r>
      <w:r>
        <w:rPr>
          <w:spacing w:val="-6"/>
          <w:sz w:val="28"/>
          <w:szCs w:val="28"/>
        </w:rPr>
        <w:t xml:space="preserve">с участием начальника </w:t>
      </w:r>
      <w:r w:rsidRPr="00544F99">
        <w:rPr>
          <w:spacing w:val="-6"/>
          <w:sz w:val="28"/>
          <w:szCs w:val="28"/>
        </w:rPr>
        <w:t>Управлени</w:t>
      </w:r>
      <w:r>
        <w:rPr>
          <w:spacing w:val="-6"/>
          <w:sz w:val="28"/>
          <w:szCs w:val="28"/>
        </w:rPr>
        <w:t>я</w:t>
      </w:r>
      <w:r w:rsidRPr="00544F99">
        <w:rPr>
          <w:spacing w:val="-6"/>
          <w:sz w:val="28"/>
          <w:szCs w:val="28"/>
        </w:rPr>
        <w:t xml:space="preserve"> ЗАГС Республики Тыва (</w:t>
      </w:r>
      <w:r>
        <w:rPr>
          <w:spacing w:val="-6"/>
          <w:sz w:val="28"/>
          <w:szCs w:val="28"/>
        </w:rPr>
        <w:t>Агентства</w:t>
      </w:r>
      <w:r w:rsidRPr="00544F99">
        <w:rPr>
          <w:spacing w:val="-6"/>
          <w:sz w:val="28"/>
          <w:szCs w:val="28"/>
        </w:rPr>
        <w:t xml:space="preserve">) </w:t>
      </w:r>
      <w:r>
        <w:rPr>
          <w:spacing w:val="-6"/>
          <w:sz w:val="28"/>
          <w:szCs w:val="28"/>
        </w:rPr>
        <w:t xml:space="preserve">Т.Н. </w:t>
      </w:r>
      <w:proofErr w:type="spellStart"/>
      <w:r>
        <w:rPr>
          <w:spacing w:val="-6"/>
          <w:sz w:val="28"/>
          <w:szCs w:val="28"/>
        </w:rPr>
        <w:t>Москаленко</w:t>
      </w:r>
      <w:proofErr w:type="spellEnd"/>
      <w:r>
        <w:rPr>
          <w:spacing w:val="-6"/>
          <w:sz w:val="28"/>
          <w:szCs w:val="28"/>
        </w:rPr>
        <w:t xml:space="preserve">, </w:t>
      </w:r>
      <w:r w:rsidRPr="00544F99">
        <w:rPr>
          <w:sz w:val="28"/>
          <w:szCs w:val="28"/>
        </w:rPr>
        <w:t>заместител</w:t>
      </w:r>
      <w:r>
        <w:rPr>
          <w:sz w:val="28"/>
          <w:szCs w:val="28"/>
        </w:rPr>
        <w:t>я</w:t>
      </w:r>
      <w:r w:rsidRPr="00544F99">
        <w:rPr>
          <w:sz w:val="28"/>
          <w:szCs w:val="28"/>
        </w:rPr>
        <w:t xml:space="preserve"> директора Центра тувинской культуры и ремесел при Министерстве культуры Республики Тыва</w:t>
      </w:r>
      <w:proofErr w:type="gramEnd"/>
      <w:r w:rsidRPr="00544F99">
        <w:rPr>
          <w:sz w:val="28"/>
          <w:szCs w:val="28"/>
        </w:rPr>
        <w:t xml:space="preserve"> А</w:t>
      </w:r>
      <w:r>
        <w:rPr>
          <w:sz w:val="28"/>
          <w:szCs w:val="28"/>
        </w:rPr>
        <w:t>.</w:t>
      </w:r>
      <w:r w:rsidRPr="00544F99">
        <w:rPr>
          <w:sz w:val="28"/>
          <w:szCs w:val="28"/>
        </w:rPr>
        <w:t>А</w:t>
      </w:r>
      <w:r>
        <w:rPr>
          <w:sz w:val="28"/>
          <w:szCs w:val="28"/>
        </w:rPr>
        <w:t xml:space="preserve">. </w:t>
      </w:r>
      <w:proofErr w:type="spellStart"/>
      <w:r w:rsidRPr="00544F99">
        <w:rPr>
          <w:sz w:val="28"/>
          <w:szCs w:val="28"/>
        </w:rPr>
        <w:t>Балган</w:t>
      </w:r>
      <w:proofErr w:type="spellEnd"/>
      <w:r w:rsidRPr="00544F99">
        <w:rPr>
          <w:sz w:val="28"/>
          <w:szCs w:val="28"/>
        </w:rPr>
        <w:t xml:space="preserve">, </w:t>
      </w:r>
      <w:r w:rsidRPr="00544F99">
        <w:rPr>
          <w:sz w:val="28"/>
          <w:szCs w:val="28"/>
          <w:lang w:eastAsia="en-US"/>
        </w:rPr>
        <w:t>заместител</w:t>
      </w:r>
      <w:r>
        <w:rPr>
          <w:sz w:val="28"/>
          <w:szCs w:val="28"/>
          <w:lang w:eastAsia="en-US"/>
        </w:rPr>
        <w:t>я</w:t>
      </w:r>
      <w:r w:rsidRPr="00544F99">
        <w:rPr>
          <w:sz w:val="28"/>
          <w:szCs w:val="28"/>
          <w:lang w:eastAsia="en-US"/>
        </w:rPr>
        <w:t xml:space="preserve"> начальника отдела ДПС Управления ГИБДД МВД по Республики Тыва Е</w:t>
      </w:r>
      <w:r>
        <w:rPr>
          <w:sz w:val="28"/>
          <w:szCs w:val="28"/>
          <w:lang w:eastAsia="en-US"/>
        </w:rPr>
        <w:t>.</w:t>
      </w:r>
      <w:r w:rsidRPr="00544F99">
        <w:rPr>
          <w:sz w:val="28"/>
          <w:szCs w:val="28"/>
          <w:lang w:eastAsia="en-US"/>
        </w:rPr>
        <w:t>С</w:t>
      </w:r>
      <w:r>
        <w:rPr>
          <w:sz w:val="28"/>
          <w:szCs w:val="28"/>
          <w:lang w:eastAsia="en-US"/>
        </w:rPr>
        <w:t>.</w:t>
      </w:r>
      <w:r w:rsidRPr="00544F99">
        <w:rPr>
          <w:sz w:val="28"/>
          <w:szCs w:val="28"/>
          <w:lang w:eastAsia="en-US"/>
        </w:rPr>
        <w:t xml:space="preserve"> </w:t>
      </w:r>
      <w:proofErr w:type="spellStart"/>
      <w:r w:rsidRPr="00544F99">
        <w:rPr>
          <w:sz w:val="28"/>
          <w:szCs w:val="28"/>
          <w:lang w:eastAsia="en-US"/>
        </w:rPr>
        <w:t>Акинчиц</w:t>
      </w:r>
      <w:proofErr w:type="spellEnd"/>
      <w:r>
        <w:rPr>
          <w:sz w:val="28"/>
          <w:szCs w:val="28"/>
          <w:lang w:eastAsia="en-US"/>
        </w:rPr>
        <w:t>.</w:t>
      </w:r>
    </w:p>
    <w:p w:rsidR="007A2481" w:rsidRDefault="007A2481" w:rsidP="007A2481">
      <w:pPr>
        <w:ind w:firstLine="708"/>
        <w:jc w:val="both"/>
        <w:rPr>
          <w:sz w:val="28"/>
          <w:szCs w:val="28"/>
          <w:lang w:eastAsia="en-US"/>
        </w:rPr>
      </w:pPr>
    </w:p>
    <w:p w:rsidR="007A2481" w:rsidRPr="00B02F20" w:rsidRDefault="007A2481" w:rsidP="007A2481">
      <w:pPr>
        <w:jc w:val="center"/>
        <w:rPr>
          <w:b/>
          <w:sz w:val="28"/>
          <w:szCs w:val="28"/>
        </w:rPr>
      </w:pPr>
      <w:r>
        <w:rPr>
          <w:b/>
          <w:sz w:val="28"/>
          <w:szCs w:val="28"/>
        </w:rPr>
        <w:t xml:space="preserve">Доклад </w:t>
      </w:r>
      <w:r w:rsidRPr="00B02F20">
        <w:rPr>
          <w:b/>
          <w:sz w:val="28"/>
          <w:szCs w:val="28"/>
        </w:rPr>
        <w:t>начальник</w:t>
      </w:r>
      <w:r>
        <w:rPr>
          <w:b/>
          <w:sz w:val="28"/>
          <w:szCs w:val="28"/>
        </w:rPr>
        <w:t>а</w:t>
      </w:r>
      <w:r w:rsidRPr="00B02F20">
        <w:rPr>
          <w:b/>
          <w:sz w:val="28"/>
          <w:szCs w:val="28"/>
        </w:rPr>
        <w:t xml:space="preserve"> Управления ЗАГС Республики Тыва (Агентства) </w:t>
      </w:r>
      <w:proofErr w:type="spellStart"/>
      <w:r>
        <w:rPr>
          <w:b/>
          <w:sz w:val="28"/>
          <w:szCs w:val="28"/>
        </w:rPr>
        <w:t>Москаленко</w:t>
      </w:r>
      <w:proofErr w:type="spellEnd"/>
      <w:r>
        <w:rPr>
          <w:b/>
          <w:sz w:val="28"/>
          <w:szCs w:val="28"/>
        </w:rPr>
        <w:t xml:space="preserve"> Татьяны Николаевны</w:t>
      </w:r>
    </w:p>
    <w:p w:rsidR="00C04DB8" w:rsidRDefault="00C04DB8" w:rsidP="005E0D0F">
      <w:pPr>
        <w:jc w:val="center"/>
        <w:rPr>
          <w:rFonts w:eastAsia="Calibri"/>
          <w:b/>
          <w:sz w:val="28"/>
          <w:szCs w:val="28"/>
        </w:rPr>
      </w:pPr>
      <w:r>
        <w:rPr>
          <w:rFonts w:eastAsia="Calibri"/>
          <w:b/>
          <w:sz w:val="28"/>
          <w:szCs w:val="28"/>
        </w:rPr>
        <w:t xml:space="preserve"> «О работе органов ЗАГС</w:t>
      </w:r>
      <w:r w:rsidR="00B02F20">
        <w:rPr>
          <w:rFonts w:eastAsia="Calibri"/>
          <w:b/>
          <w:sz w:val="28"/>
          <w:szCs w:val="28"/>
        </w:rPr>
        <w:t xml:space="preserve"> Республики Тыва</w:t>
      </w:r>
    </w:p>
    <w:p w:rsidR="00F1158B" w:rsidRDefault="00F1158B" w:rsidP="005E0D0F">
      <w:pPr>
        <w:jc w:val="center"/>
        <w:rPr>
          <w:rFonts w:eastAsia="Calibri"/>
          <w:b/>
          <w:sz w:val="28"/>
          <w:szCs w:val="28"/>
        </w:rPr>
      </w:pPr>
      <w:r>
        <w:rPr>
          <w:rFonts w:eastAsia="Calibri"/>
          <w:b/>
          <w:sz w:val="28"/>
          <w:szCs w:val="28"/>
        </w:rPr>
        <w:t xml:space="preserve">по </w:t>
      </w:r>
      <w:r w:rsidR="00F73CD6">
        <w:rPr>
          <w:b/>
          <w:sz w:val="28"/>
          <w:szCs w:val="28"/>
        </w:rPr>
        <w:t xml:space="preserve">популяризации и </w:t>
      </w:r>
      <w:r>
        <w:rPr>
          <w:rFonts w:eastAsia="Calibri"/>
          <w:b/>
          <w:sz w:val="28"/>
          <w:szCs w:val="28"/>
        </w:rPr>
        <w:t>пропаганде проведения безалкогольных свадеб»</w:t>
      </w:r>
    </w:p>
    <w:p w:rsidR="00F1158B" w:rsidRDefault="00F1158B" w:rsidP="005E0D0F">
      <w:pPr>
        <w:jc w:val="center"/>
        <w:rPr>
          <w:rFonts w:eastAsia="Calibri"/>
          <w:b/>
          <w:sz w:val="28"/>
          <w:szCs w:val="28"/>
        </w:rPr>
      </w:pPr>
    </w:p>
    <w:p w:rsidR="00FC09E9" w:rsidRDefault="00F1158B" w:rsidP="00F1158B">
      <w:pPr>
        <w:tabs>
          <w:tab w:val="left" w:pos="0"/>
        </w:tabs>
        <w:autoSpaceDE/>
        <w:autoSpaceDN/>
        <w:ind w:firstLine="709"/>
        <w:jc w:val="both"/>
        <w:rPr>
          <w:sz w:val="28"/>
          <w:szCs w:val="28"/>
        </w:rPr>
      </w:pPr>
      <w:r>
        <w:rPr>
          <w:sz w:val="28"/>
          <w:szCs w:val="28"/>
        </w:rPr>
        <w:tab/>
      </w:r>
      <w:r>
        <w:rPr>
          <w:sz w:val="28"/>
          <w:szCs w:val="28"/>
        </w:rPr>
        <w:tab/>
      </w:r>
      <w:r>
        <w:rPr>
          <w:sz w:val="28"/>
          <w:szCs w:val="28"/>
        </w:rPr>
        <w:tab/>
      </w:r>
      <w:r w:rsidR="00FC09E9">
        <w:rPr>
          <w:sz w:val="28"/>
          <w:szCs w:val="28"/>
        </w:rPr>
        <w:t xml:space="preserve">Семья – это основа </w:t>
      </w:r>
      <w:r w:rsidR="00BB574E">
        <w:rPr>
          <w:sz w:val="28"/>
          <w:szCs w:val="28"/>
        </w:rPr>
        <w:t>государственности</w:t>
      </w:r>
      <w:r w:rsidR="00FC09E9">
        <w:rPr>
          <w:sz w:val="28"/>
          <w:szCs w:val="28"/>
        </w:rPr>
        <w:t>, поэтому органы ЗАГС стоят на защите семейных интересов, так как находятся у самых истоков создания семь</w:t>
      </w:r>
      <w:r w:rsidR="00BB574E">
        <w:rPr>
          <w:sz w:val="28"/>
          <w:szCs w:val="28"/>
        </w:rPr>
        <w:t>и,</w:t>
      </w:r>
      <w:r w:rsidR="00FC09E9">
        <w:rPr>
          <w:sz w:val="28"/>
          <w:szCs w:val="28"/>
        </w:rPr>
        <w:t xml:space="preserve"> в связи с этим, дополнительным и важнейшим направлением в работе органов ЗАГС Республики </w:t>
      </w:r>
      <w:r w:rsidR="00BB574E">
        <w:rPr>
          <w:sz w:val="28"/>
          <w:szCs w:val="28"/>
        </w:rPr>
        <w:t>Тыва</w:t>
      </w:r>
      <w:r w:rsidR="00FC09E9">
        <w:rPr>
          <w:sz w:val="28"/>
          <w:szCs w:val="28"/>
        </w:rPr>
        <w:t xml:space="preserve"> является </w:t>
      </w:r>
      <w:r w:rsidR="00BB574E">
        <w:rPr>
          <w:sz w:val="28"/>
          <w:szCs w:val="28"/>
        </w:rPr>
        <w:t>проведение мероприятий, направленных на укрепление авторитета института семьи и семейных ценностей.</w:t>
      </w:r>
    </w:p>
    <w:p w:rsidR="00F73CD6" w:rsidRDefault="00F73CD6" w:rsidP="00F73CD6">
      <w:pPr>
        <w:tabs>
          <w:tab w:val="left" w:pos="0"/>
        </w:tabs>
        <w:autoSpaceDE/>
        <w:autoSpaceDN/>
        <w:ind w:firstLine="709"/>
        <w:jc w:val="both"/>
        <w:rPr>
          <w:rFonts w:eastAsia="Calibri"/>
          <w:sz w:val="28"/>
          <w:szCs w:val="28"/>
          <w:lang w:eastAsia="en-US"/>
        </w:rPr>
      </w:pPr>
      <w:r w:rsidRPr="00947BFD">
        <w:rPr>
          <w:sz w:val="28"/>
          <w:szCs w:val="28"/>
        </w:rPr>
        <w:t xml:space="preserve">Во исполнение Государственной антиалкогольной программы Республики Тыва на 2014-2020 годы, </w:t>
      </w:r>
      <w:r w:rsidRPr="00947BFD">
        <w:rPr>
          <w:color w:val="000000"/>
          <w:sz w:val="28"/>
          <w:szCs w:val="28"/>
        </w:rPr>
        <w:t>по пропаганде здорового образа жизни,</w:t>
      </w:r>
      <w:r>
        <w:rPr>
          <w:sz w:val="28"/>
          <w:szCs w:val="28"/>
        </w:rPr>
        <w:t xml:space="preserve"> с</w:t>
      </w:r>
      <w:r w:rsidRPr="006F41A1">
        <w:rPr>
          <w:color w:val="000000"/>
          <w:sz w:val="28"/>
          <w:szCs w:val="28"/>
        </w:rPr>
        <w:t>огласно</w:t>
      </w:r>
      <w:r w:rsidRPr="006F41A1">
        <w:rPr>
          <w:sz w:val="28"/>
          <w:szCs w:val="28"/>
        </w:rPr>
        <w:t xml:space="preserve"> с</w:t>
      </w:r>
      <w:r w:rsidRPr="006F41A1">
        <w:rPr>
          <w:color w:val="000000"/>
          <w:sz w:val="28"/>
          <w:szCs w:val="28"/>
        </w:rPr>
        <w:t>татье 20.20 Кодекса Российской Федерации об административных правонарушениях в</w:t>
      </w:r>
      <w:r w:rsidRPr="006F41A1">
        <w:rPr>
          <w:sz w:val="28"/>
          <w:szCs w:val="28"/>
        </w:rPr>
        <w:t xml:space="preserve"> помещениях территориальных органов Управления ЗАГС республики</w:t>
      </w:r>
      <w:r>
        <w:rPr>
          <w:sz w:val="28"/>
          <w:szCs w:val="28"/>
        </w:rPr>
        <w:t xml:space="preserve"> </w:t>
      </w:r>
      <w:r w:rsidRPr="00947BFD">
        <w:rPr>
          <w:sz w:val="28"/>
          <w:szCs w:val="28"/>
        </w:rPr>
        <w:t xml:space="preserve">и информационных </w:t>
      </w:r>
      <w:r w:rsidRPr="007D559A">
        <w:rPr>
          <w:sz w:val="28"/>
          <w:szCs w:val="28"/>
          <w:u w:val="single"/>
        </w:rPr>
        <w:t xml:space="preserve">стендах районов размещены объявления о запрете </w:t>
      </w:r>
      <w:r w:rsidRPr="007D559A">
        <w:rPr>
          <w:color w:val="000000"/>
          <w:sz w:val="28"/>
          <w:szCs w:val="28"/>
          <w:u w:val="single"/>
        </w:rPr>
        <w:t>потребления (распития) алкогольной продукции</w:t>
      </w:r>
      <w:r w:rsidRPr="006F41A1">
        <w:rPr>
          <w:color w:val="000000"/>
          <w:sz w:val="28"/>
          <w:szCs w:val="28"/>
        </w:rPr>
        <w:t xml:space="preserve"> в запрещенных местах</w:t>
      </w:r>
      <w:r>
        <w:rPr>
          <w:sz w:val="28"/>
          <w:szCs w:val="28"/>
        </w:rPr>
        <w:t>.</w:t>
      </w:r>
    </w:p>
    <w:p w:rsidR="00706C97" w:rsidRPr="00331944" w:rsidRDefault="00F73CD6" w:rsidP="00706C97">
      <w:pPr>
        <w:shd w:val="clear" w:color="auto" w:fill="FFFFFF"/>
        <w:ind w:firstLine="708"/>
        <w:jc w:val="both"/>
        <w:rPr>
          <w:sz w:val="28"/>
        </w:rPr>
      </w:pPr>
      <w:r>
        <w:rPr>
          <w:sz w:val="28"/>
          <w:szCs w:val="28"/>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r w:rsidR="00706C97" w:rsidRPr="00706C97">
        <w:rPr>
          <w:sz w:val="28"/>
        </w:rPr>
        <w:t xml:space="preserve"> </w:t>
      </w:r>
      <w:proofErr w:type="gramStart"/>
      <w:r w:rsidR="009109C7">
        <w:rPr>
          <w:sz w:val="28"/>
        </w:rPr>
        <w:t>На информационных</w:t>
      </w:r>
      <w:r w:rsidR="00706C97">
        <w:rPr>
          <w:sz w:val="28"/>
        </w:rPr>
        <w:t xml:space="preserve"> стенд</w:t>
      </w:r>
      <w:r w:rsidR="009109C7">
        <w:rPr>
          <w:sz w:val="28"/>
        </w:rPr>
        <w:t xml:space="preserve">ах органов Управления ЗАГС республики </w:t>
      </w:r>
      <w:r w:rsidR="00706C97" w:rsidRPr="007D559A">
        <w:rPr>
          <w:sz w:val="28"/>
          <w:u w:val="single"/>
        </w:rPr>
        <w:t xml:space="preserve">размещено объявление, </w:t>
      </w:r>
      <w:r w:rsidR="00706C97">
        <w:rPr>
          <w:sz w:val="28"/>
        </w:rPr>
        <w:t xml:space="preserve">наработанное </w:t>
      </w:r>
      <w:r w:rsidR="00706C97" w:rsidRPr="0054340C">
        <w:rPr>
          <w:sz w:val="28"/>
          <w:szCs w:val="28"/>
        </w:rPr>
        <w:t xml:space="preserve">совместно с </w:t>
      </w:r>
      <w:r w:rsidR="009109C7">
        <w:rPr>
          <w:sz w:val="28"/>
          <w:szCs w:val="28"/>
        </w:rPr>
        <w:t>Министерством по делам молодежи и спорта Республики Тыва, Министерством культуры</w:t>
      </w:r>
      <w:r w:rsidR="00C04DB8">
        <w:rPr>
          <w:sz w:val="28"/>
          <w:szCs w:val="28"/>
        </w:rPr>
        <w:t xml:space="preserve"> Республики Тыва</w:t>
      </w:r>
      <w:r w:rsidR="009109C7">
        <w:rPr>
          <w:sz w:val="28"/>
          <w:szCs w:val="28"/>
        </w:rPr>
        <w:t xml:space="preserve">, Республиканским центром народного творчества, Национальным музеем им. </w:t>
      </w:r>
      <w:proofErr w:type="spellStart"/>
      <w:r w:rsidR="009109C7">
        <w:rPr>
          <w:sz w:val="28"/>
          <w:szCs w:val="28"/>
        </w:rPr>
        <w:t>Алдан-Маадыр</w:t>
      </w:r>
      <w:proofErr w:type="spellEnd"/>
      <w:r w:rsidR="009109C7">
        <w:rPr>
          <w:sz w:val="28"/>
          <w:szCs w:val="28"/>
        </w:rPr>
        <w:t xml:space="preserve"> Республики Тыва, Тувинским институтом гуманитарных исследований при Правительстве Республики Тыва</w:t>
      </w:r>
      <w:r w:rsidR="007D559A">
        <w:rPr>
          <w:sz w:val="28"/>
          <w:szCs w:val="28"/>
        </w:rPr>
        <w:t>, в котором указаны формы</w:t>
      </w:r>
      <w:r w:rsidR="00706C97">
        <w:rPr>
          <w:sz w:val="28"/>
        </w:rPr>
        <w:t xml:space="preserve"> </w:t>
      </w:r>
      <w:r w:rsidR="00706C97">
        <w:rPr>
          <w:sz w:val="28"/>
          <w:szCs w:val="28"/>
        </w:rPr>
        <w:t>поощрени</w:t>
      </w:r>
      <w:r w:rsidR="007D559A">
        <w:rPr>
          <w:sz w:val="28"/>
          <w:szCs w:val="28"/>
        </w:rPr>
        <w:t>я</w:t>
      </w:r>
      <w:r w:rsidR="00706C97" w:rsidRPr="0054340C">
        <w:rPr>
          <w:sz w:val="28"/>
          <w:szCs w:val="28"/>
        </w:rPr>
        <w:t xml:space="preserve"> </w:t>
      </w:r>
      <w:r w:rsidR="00706C97">
        <w:rPr>
          <w:sz w:val="28"/>
          <w:szCs w:val="28"/>
        </w:rPr>
        <w:t>молодоженам</w:t>
      </w:r>
      <w:r w:rsidR="00706C97">
        <w:rPr>
          <w:sz w:val="28"/>
        </w:rPr>
        <w:t xml:space="preserve">, </w:t>
      </w:r>
      <w:r w:rsidR="00706C97" w:rsidRPr="007D2275">
        <w:rPr>
          <w:sz w:val="28"/>
          <w:szCs w:val="28"/>
        </w:rPr>
        <w:t>которые будут проводить безалкогольную свадьбу.</w:t>
      </w:r>
      <w:proofErr w:type="gramEnd"/>
    </w:p>
    <w:p w:rsidR="00AD30EB" w:rsidRPr="009109C7" w:rsidRDefault="00AD30EB" w:rsidP="00AD30EB">
      <w:pPr>
        <w:ind w:firstLine="709"/>
        <w:jc w:val="both"/>
        <w:rPr>
          <w:b/>
          <w:color w:val="632423" w:themeColor="accent2" w:themeShade="80"/>
          <w:sz w:val="28"/>
          <w:szCs w:val="25"/>
        </w:rPr>
      </w:pPr>
      <w:r w:rsidRPr="009109C7">
        <w:rPr>
          <w:sz w:val="28"/>
          <w:szCs w:val="25"/>
        </w:rPr>
        <w:t>Кроме этого, при подаче заявлени</w:t>
      </w:r>
      <w:r w:rsidR="00AA6919">
        <w:rPr>
          <w:sz w:val="28"/>
          <w:szCs w:val="25"/>
        </w:rPr>
        <w:t>й</w:t>
      </w:r>
      <w:r w:rsidR="00AA6919" w:rsidRPr="00AA6919">
        <w:rPr>
          <w:sz w:val="28"/>
          <w:szCs w:val="28"/>
        </w:rPr>
        <w:t xml:space="preserve"> </w:t>
      </w:r>
      <w:r w:rsidR="00AA6919">
        <w:rPr>
          <w:sz w:val="28"/>
          <w:szCs w:val="28"/>
        </w:rPr>
        <w:t>и при предоставлении паспортов для регистрации заключения брака</w:t>
      </w:r>
      <w:r w:rsidRPr="009109C7">
        <w:rPr>
          <w:sz w:val="28"/>
          <w:szCs w:val="25"/>
        </w:rPr>
        <w:t xml:space="preserve"> </w:t>
      </w:r>
      <w:r w:rsidR="00AA6919">
        <w:rPr>
          <w:sz w:val="28"/>
          <w:szCs w:val="28"/>
        </w:rPr>
        <w:t xml:space="preserve">работниками территориальных органов Управления ЗАГС </w:t>
      </w:r>
      <w:r w:rsidRPr="009109C7">
        <w:rPr>
          <w:sz w:val="28"/>
          <w:szCs w:val="25"/>
        </w:rPr>
        <w:t>раздаются</w:t>
      </w:r>
      <w:r w:rsidR="007D559A">
        <w:rPr>
          <w:sz w:val="28"/>
          <w:szCs w:val="25"/>
        </w:rPr>
        <w:t xml:space="preserve"> представленные </w:t>
      </w:r>
      <w:r w:rsidR="007D559A">
        <w:rPr>
          <w:sz w:val="28"/>
          <w:szCs w:val="28"/>
        </w:rPr>
        <w:t>Управления ГИБДД МВД по Республике Тыва</w:t>
      </w:r>
      <w:r w:rsidR="007D559A">
        <w:rPr>
          <w:sz w:val="28"/>
          <w:szCs w:val="25"/>
        </w:rPr>
        <w:t xml:space="preserve">, службой по лицензированию и надзору отдельных видов деятельности Республики Тыва </w:t>
      </w:r>
      <w:r w:rsidRPr="009109C7">
        <w:rPr>
          <w:sz w:val="28"/>
          <w:szCs w:val="25"/>
        </w:rPr>
        <w:t xml:space="preserve"> буклеты </w:t>
      </w:r>
      <w:r>
        <w:rPr>
          <w:sz w:val="28"/>
          <w:szCs w:val="25"/>
        </w:rPr>
        <w:t xml:space="preserve">о запрете нарушения правил дорожного движения, о запрете распития спиртных напитков в общественных местах, </w:t>
      </w:r>
      <w:r w:rsidRPr="009109C7">
        <w:rPr>
          <w:sz w:val="28"/>
          <w:szCs w:val="25"/>
        </w:rPr>
        <w:t xml:space="preserve">в том числе на прилегающей территории органа ЗАГС и посещаемых </w:t>
      </w:r>
      <w:r>
        <w:rPr>
          <w:sz w:val="28"/>
          <w:szCs w:val="25"/>
        </w:rPr>
        <w:t>молодоженами</w:t>
      </w:r>
      <w:r w:rsidRPr="009109C7">
        <w:rPr>
          <w:sz w:val="28"/>
          <w:szCs w:val="25"/>
        </w:rPr>
        <w:t xml:space="preserve"> </w:t>
      </w:r>
      <w:r w:rsidRPr="009109C7">
        <w:rPr>
          <w:sz w:val="28"/>
          <w:szCs w:val="25"/>
        </w:rPr>
        <w:lastRenderedPageBreak/>
        <w:t>памятников культур</w:t>
      </w:r>
      <w:r w:rsidR="007D559A">
        <w:rPr>
          <w:sz w:val="28"/>
          <w:szCs w:val="25"/>
        </w:rPr>
        <w:t>ы. А также во время церемоний брака вручается «Кодекс чести мужчины», «Заповеди матерей».</w:t>
      </w:r>
    </w:p>
    <w:p w:rsidR="00AA6919" w:rsidRDefault="00AA6919" w:rsidP="00AA6919">
      <w:pPr>
        <w:ind w:firstLine="720"/>
        <w:jc w:val="both"/>
      </w:pPr>
      <w:r>
        <w:rPr>
          <w:sz w:val="28"/>
          <w:szCs w:val="28"/>
        </w:rPr>
        <w:t xml:space="preserve">Каждый четверг дежурные сотрудники Управления ГИБДД МВД по Республике Тыва проводят разъяснительные работы </w:t>
      </w:r>
      <w:proofErr w:type="gramStart"/>
      <w:r>
        <w:rPr>
          <w:sz w:val="28"/>
        </w:rPr>
        <w:t>гражданами</w:t>
      </w:r>
      <w:proofErr w:type="gramEnd"/>
      <w:r>
        <w:rPr>
          <w:sz w:val="28"/>
        </w:rPr>
        <w:t xml:space="preserve"> подавшими заявления на регистрацию заключения брака </w:t>
      </w:r>
      <w:r>
        <w:rPr>
          <w:sz w:val="28"/>
          <w:szCs w:val="28"/>
        </w:rPr>
        <w:t>о запрете нарушения покоя и тишины граждан при движении свадебных кортежей</w:t>
      </w:r>
      <w:r w:rsidRPr="00857F9E">
        <w:rPr>
          <w:sz w:val="28"/>
          <w:szCs w:val="28"/>
        </w:rPr>
        <w:t xml:space="preserve"> </w:t>
      </w:r>
      <w:r>
        <w:rPr>
          <w:sz w:val="28"/>
          <w:szCs w:val="28"/>
        </w:rPr>
        <w:t>с молодоженами,  родственниками и гостями молодоженов.</w:t>
      </w:r>
    </w:p>
    <w:p w:rsidR="00AA6919" w:rsidRDefault="00AA6919" w:rsidP="00AA6919">
      <w:pPr>
        <w:ind w:firstLine="720"/>
        <w:jc w:val="both"/>
        <w:rPr>
          <w:sz w:val="28"/>
          <w:szCs w:val="28"/>
        </w:rPr>
      </w:pPr>
      <w:proofErr w:type="gramStart"/>
      <w:r>
        <w:rPr>
          <w:sz w:val="28"/>
          <w:szCs w:val="28"/>
        </w:rPr>
        <w:t>Кроме этого, в каждую пятницу и субботу, а также воскресенье - по мере поступления заявлений о регистрации заключения брака в орган</w:t>
      </w:r>
      <w:r w:rsidRPr="00C12797">
        <w:rPr>
          <w:sz w:val="28"/>
          <w:szCs w:val="28"/>
        </w:rPr>
        <w:t xml:space="preserve"> </w:t>
      </w:r>
      <w:r>
        <w:rPr>
          <w:sz w:val="28"/>
          <w:szCs w:val="28"/>
        </w:rPr>
        <w:t>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картежей около органа Управления ЗАГС Республики Тыва (Агентства) в г. Кызыле.</w:t>
      </w:r>
      <w:proofErr w:type="gramEnd"/>
    </w:p>
    <w:p w:rsidR="00AA6919" w:rsidRPr="007D559A" w:rsidRDefault="00AA6919" w:rsidP="00AA6919">
      <w:pPr>
        <w:ind w:firstLine="720"/>
        <w:jc w:val="both"/>
        <w:rPr>
          <w:sz w:val="28"/>
          <w:u w:val="single"/>
        </w:rPr>
      </w:pPr>
      <w:r>
        <w:rPr>
          <w:sz w:val="28"/>
          <w:szCs w:val="28"/>
        </w:rPr>
        <w:t>Руководителями территориальных органов</w:t>
      </w:r>
      <w:r w:rsidRPr="00C12797">
        <w:rPr>
          <w:sz w:val="28"/>
          <w:szCs w:val="28"/>
        </w:rPr>
        <w:t xml:space="preserve"> </w:t>
      </w:r>
      <w:r>
        <w:rPr>
          <w:sz w:val="28"/>
          <w:szCs w:val="28"/>
        </w:rPr>
        <w:t>Управления ЗАГС Республики Тыва (Агентства) во</w:t>
      </w:r>
      <w:r>
        <w:rPr>
          <w:sz w:val="28"/>
        </w:rPr>
        <w:t xml:space="preserve"> исполнение</w:t>
      </w:r>
      <w:r w:rsidRPr="004F31EC">
        <w:rPr>
          <w:sz w:val="28"/>
        </w:rPr>
        <w:t xml:space="preserve"> договора Управления</w:t>
      </w:r>
      <w:r>
        <w:rPr>
          <w:sz w:val="28"/>
        </w:rPr>
        <w:t xml:space="preserve"> ЗАГС Республики Тыва (Агентства) с</w:t>
      </w:r>
      <w:r w:rsidRPr="004F31EC">
        <w:rPr>
          <w:sz w:val="28"/>
        </w:rPr>
        <w:t xml:space="preserve"> Управлени</w:t>
      </w:r>
      <w:r>
        <w:rPr>
          <w:sz w:val="28"/>
        </w:rPr>
        <w:t>ем</w:t>
      </w:r>
      <w:r w:rsidRPr="004F31EC">
        <w:rPr>
          <w:sz w:val="28"/>
        </w:rPr>
        <w:t xml:space="preserve"> ГИБДД МВД по Республике Тыва по вопросу профилактики безопасности дорожного движения</w:t>
      </w:r>
      <w:r>
        <w:rPr>
          <w:sz w:val="28"/>
        </w:rPr>
        <w:t xml:space="preserve"> </w:t>
      </w:r>
      <w:r w:rsidRPr="007D559A">
        <w:rPr>
          <w:sz w:val="28"/>
          <w:u w:val="single"/>
        </w:rPr>
        <w:t>ежемесячно передаются графики торжественных регистраций заключения браков.</w:t>
      </w:r>
    </w:p>
    <w:p w:rsidR="00AA6919" w:rsidRDefault="00AA6919" w:rsidP="00AD30EB">
      <w:pPr>
        <w:ind w:left="2" w:firstLine="540"/>
        <w:jc w:val="both"/>
        <w:rPr>
          <w:sz w:val="28"/>
          <w:szCs w:val="28"/>
        </w:rPr>
      </w:pPr>
    </w:p>
    <w:p w:rsidR="00583977" w:rsidRDefault="00237BA2" w:rsidP="00583977">
      <w:pPr>
        <w:ind w:left="2" w:firstLine="540"/>
        <w:jc w:val="both"/>
        <w:rPr>
          <w:sz w:val="28"/>
          <w:szCs w:val="28"/>
        </w:rPr>
      </w:pPr>
      <w:r w:rsidRPr="006F41A1">
        <w:rPr>
          <w:sz w:val="28"/>
          <w:szCs w:val="28"/>
        </w:rPr>
        <w:t>За</w:t>
      </w:r>
      <w:r w:rsidR="00C942B7">
        <w:rPr>
          <w:sz w:val="28"/>
          <w:szCs w:val="28"/>
        </w:rPr>
        <w:t xml:space="preserve"> </w:t>
      </w:r>
      <w:r w:rsidR="00AD30EB">
        <w:rPr>
          <w:sz w:val="28"/>
          <w:szCs w:val="28"/>
        </w:rPr>
        <w:t>январь-август</w:t>
      </w:r>
      <w:r w:rsidR="00AD30EB" w:rsidRPr="00915CF7">
        <w:rPr>
          <w:sz w:val="28"/>
          <w:szCs w:val="28"/>
        </w:rPr>
        <w:t xml:space="preserve"> </w:t>
      </w:r>
      <w:r>
        <w:rPr>
          <w:sz w:val="28"/>
          <w:szCs w:val="28"/>
        </w:rPr>
        <w:t xml:space="preserve">2017 года всего </w:t>
      </w:r>
      <w:r w:rsidR="009109C7" w:rsidRPr="00915CF7">
        <w:rPr>
          <w:sz w:val="28"/>
          <w:szCs w:val="28"/>
        </w:rPr>
        <w:t>официально зарегистрированных браков</w:t>
      </w:r>
      <w:r w:rsidR="009109C7">
        <w:rPr>
          <w:sz w:val="28"/>
          <w:szCs w:val="28"/>
        </w:rPr>
        <w:t xml:space="preserve"> </w:t>
      </w:r>
      <w:r w:rsidR="00704D45">
        <w:rPr>
          <w:sz w:val="28"/>
          <w:szCs w:val="28"/>
        </w:rPr>
        <w:t xml:space="preserve">1520, за данный период, </w:t>
      </w:r>
      <w:r w:rsidR="00704D45" w:rsidRPr="00915CF7">
        <w:rPr>
          <w:sz w:val="28"/>
          <w:szCs w:val="28"/>
        </w:rPr>
        <w:t>запис</w:t>
      </w:r>
      <w:r w:rsidR="00704D45">
        <w:rPr>
          <w:sz w:val="28"/>
          <w:szCs w:val="28"/>
        </w:rPr>
        <w:t>ей</w:t>
      </w:r>
      <w:r w:rsidR="00704D45" w:rsidRPr="00915CF7">
        <w:rPr>
          <w:sz w:val="28"/>
          <w:szCs w:val="28"/>
        </w:rPr>
        <w:t xml:space="preserve"> акт</w:t>
      </w:r>
      <w:r w:rsidR="00704D45">
        <w:rPr>
          <w:sz w:val="28"/>
          <w:szCs w:val="28"/>
        </w:rPr>
        <w:t>ов</w:t>
      </w:r>
      <w:r w:rsidR="00704D45" w:rsidRPr="00915CF7">
        <w:rPr>
          <w:sz w:val="28"/>
          <w:szCs w:val="28"/>
        </w:rPr>
        <w:t xml:space="preserve"> </w:t>
      </w:r>
      <w:r w:rsidR="00704D45" w:rsidRPr="00583977">
        <w:rPr>
          <w:sz w:val="28"/>
          <w:szCs w:val="28"/>
          <w:u w:val="single"/>
        </w:rPr>
        <w:t>о расторжении брака</w:t>
      </w:r>
      <w:r w:rsidR="00704D45">
        <w:rPr>
          <w:sz w:val="28"/>
          <w:szCs w:val="28"/>
        </w:rPr>
        <w:t xml:space="preserve"> </w:t>
      </w:r>
      <w:r w:rsidR="00704D45" w:rsidRPr="00915CF7">
        <w:rPr>
          <w:sz w:val="28"/>
          <w:szCs w:val="28"/>
        </w:rPr>
        <w:t xml:space="preserve">на территории республики зарегистрировано </w:t>
      </w:r>
      <w:r w:rsidR="00704D45">
        <w:rPr>
          <w:sz w:val="28"/>
          <w:szCs w:val="28"/>
        </w:rPr>
        <w:t xml:space="preserve">– 445. Одной из причин развода является употребление спиртных напитков (алкоголя) супругами. </w:t>
      </w:r>
    </w:p>
    <w:p w:rsidR="007D559A" w:rsidRPr="00583977" w:rsidRDefault="00AD30EB" w:rsidP="00583977">
      <w:pPr>
        <w:ind w:left="2" w:firstLine="540"/>
        <w:jc w:val="both"/>
        <w:rPr>
          <w:sz w:val="28"/>
          <w:szCs w:val="28"/>
        </w:rPr>
      </w:pPr>
      <w:r>
        <w:rPr>
          <w:sz w:val="28"/>
          <w:szCs w:val="28"/>
        </w:rPr>
        <w:t>За 8 месяцев 2017 года проведено</w:t>
      </w:r>
      <w:r w:rsidR="00C55DEA">
        <w:rPr>
          <w:sz w:val="28"/>
          <w:szCs w:val="28"/>
        </w:rPr>
        <w:t xml:space="preserve"> </w:t>
      </w:r>
      <w:r w:rsidR="009109C7">
        <w:rPr>
          <w:sz w:val="28"/>
          <w:szCs w:val="28"/>
        </w:rPr>
        <w:t xml:space="preserve">1148 </w:t>
      </w:r>
      <w:r w:rsidR="009109C7" w:rsidRPr="006F41A1">
        <w:rPr>
          <w:sz w:val="28"/>
          <w:szCs w:val="28"/>
        </w:rPr>
        <w:t>торжественны</w:t>
      </w:r>
      <w:r w:rsidR="00C04DB8">
        <w:rPr>
          <w:sz w:val="28"/>
          <w:szCs w:val="28"/>
        </w:rPr>
        <w:t>х</w:t>
      </w:r>
      <w:r w:rsidR="009109C7" w:rsidRPr="006F41A1">
        <w:rPr>
          <w:sz w:val="28"/>
          <w:szCs w:val="28"/>
        </w:rPr>
        <w:t xml:space="preserve"> ре</w:t>
      </w:r>
      <w:r w:rsidR="009109C7">
        <w:rPr>
          <w:sz w:val="28"/>
          <w:szCs w:val="28"/>
        </w:rPr>
        <w:t>гистраци</w:t>
      </w:r>
      <w:r w:rsidR="00C04DB8">
        <w:rPr>
          <w:sz w:val="28"/>
          <w:szCs w:val="28"/>
        </w:rPr>
        <w:t>й</w:t>
      </w:r>
      <w:r w:rsidR="009109C7">
        <w:rPr>
          <w:sz w:val="28"/>
          <w:szCs w:val="28"/>
        </w:rPr>
        <w:t xml:space="preserve"> заключения браков</w:t>
      </w:r>
      <w:r w:rsidR="00583977">
        <w:rPr>
          <w:sz w:val="28"/>
          <w:szCs w:val="28"/>
        </w:rPr>
        <w:t xml:space="preserve">. В результате работы органов Управления ЗАГС совместно с другими ОИВ и ОМСУ проведено </w:t>
      </w:r>
      <w:r w:rsidR="00C55DEA" w:rsidRPr="007D559A">
        <w:rPr>
          <w:b/>
          <w:sz w:val="28"/>
          <w:szCs w:val="28"/>
        </w:rPr>
        <w:t>9</w:t>
      </w:r>
      <w:r w:rsidR="00341240" w:rsidRPr="007D559A">
        <w:rPr>
          <w:b/>
          <w:sz w:val="28"/>
          <w:szCs w:val="28"/>
        </w:rPr>
        <w:t>1</w:t>
      </w:r>
      <w:r w:rsidR="00C55DEA" w:rsidRPr="007D559A">
        <w:rPr>
          <w:b/>
          <w:sz w:val="28"/>
          <w:szCs w:val="28"/>
        </w:rPr>
        <w:t xml:space="preserve"> безалкогольны</w:t>
      </w:r>
      <w:r w:rsidR="009109C7" w:rsidRPr="007D559A">
        <w:rPr>
          <w:b/>
          <w:sz w:val="28"/>
          <w:szCs w:val="28"/>
        </w:rPr>
        <w:t>х</w:t>
      </w:r>
      <w:r w:rsidR="00341240" w:rsidRPr="007D559A">
        <w:rPr>
          <w:b/>
          <w:sz w:val="28"/>
          <w:szCs w:val="28"/>
        </w:rPr>
        <w:t xml:space="preserve"> свадеб</w:t>
      </w:r>
      <w:r w:rsidR="00583977">
        <w:rPr>
          <w:color w:val="000000"/>
          <w:sz w:val="28"/>
          <w:szCs w:val="28"/>
        </w:rPr>
        <w:t>.</w:t>
      </w:r>
    </w:p>
    <w:p w:rsidR="007D559A" w:rsidRDefault="007D559A" w:rsidP="007D559A">
      <w:pPr>
        <w:spacing w:line="360" w:lineRule="auto"/>
        <w:ind w:firstLine="539"/>
        <w:jc w:val="both"/>
        <w:rPr>
          <w:color w:val="000000"/>
          <w:sz w:val="28"/>
          <w:szCs w:val="28"/>
        </w:rPr>
      </w:pPr>
      <w:r>
        <w:rPr>
          <w:color w:val="000000"/>
          <w:sz w:val="28"/>
          <w:szCs w:val="28"/>
        </w:rPr>
        <w:t>-</w:t>
      </w:r>
      <w:r w:rsidR="00341240" w:rsidRPr="00947BFD">
        <w:rPr>
          <w:color w:val="000000"/>
          <w:sz w:val="28"/>
          <w:szCs w:val="28"/>
        </w:rPr>
        <w:t xml:space="preserve"> </w:t>
      </w:r>
      <w:r w:rsidR="00341240">
        <w:rPr>
          <w:color w:val="000000"/>
          <w:sz w:val="28"/>
          <w:szCs w:val="28"/>
        </w:rPr>
        <w:t xml:space="preserve">г. </w:t>
      </w:r>
      <w:proofErr w:type="gramStart"/>
      <w:r w:rsidR="00341240">
        <w:rPr>
          <w:color w:val="000000"/>
          <w:sz w:val="28"/>
          <w:szCs w:val="28"/>
        </w:rPr>
        <w:t>Кызыле</w:t>
      </w:r>
      <w:proofErr w:type="gramEnd"/>
      <w:r w:rsidR="00341240">
        <w:rPr>
          <w:color w:val="000000"/>
          <w:sz w:val="28"/>
          <w:szCs w:val="28"/>
        </w:rPr>
        <w:t xml:space="preserve"> – 20,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Тандинском</w:t>
      </w:r>
      <w:proofErr w:type="spellEnd"/>
      <w:r w:rsidR="00341240">
        <w:rPr>
          <w:color w:val="000000"/>
          <w:sz w:val="28"/>
          <w:szCs w:val="28"/>
        </w:rPr>
        <w:t xml:space="preserve"> </w:t>
      </w:r>
      <w:proofErr w:type="gramStart"/>
      <w:r w:rsidR="00341240">
        <w:rPr>
          <w:color w:val="000000"/>
          <w:sz w:val="28"/>
          <w:szCs w:val="28"/>
        </w:rPr>
        <w:t>районе</w:t>
      </w:r>
      <w:proofErr w:type="gramEnd"/>
      <w:r w:rsidR="00341240">
        <w:rPr>
          <w:color w:val="000000"/>
          <w:sz w:val="28"/>
          <w:szCs w:val="28"/>
        </w:rPr>
        <w:t xml:space="preserve"> – 17,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sidRPr="00947BFD">
        <w:rPr>
          <w:color w:val="000000"/>
          <w:sz w:val="28"/>
          <w:szCs w:val="28"/>
        </w:rPr>
        <w:t>Кызылском</w:t>
      </w:r>
      <w:proofErr w:type="spellEnd"/>
      <w:r w:rsidR="00341240">
        <w:rPr>
          <w:color w:val="000000"/>
          <w:sz w:val="28"/>
          <w:szCs w:val="28"/>
        </w:rPr>
        <w:t xml:space="preserve"> </w:t>
      </w:r>
      <w:proofErr w:type="gramStart"/>
      <w:r w:rsidR="00341240">
        <w:rPr>
          <w:color w:val="000000"/>
          <w:sz w:val="28"/>
          <w:szCs w:val="28"/>
        </w:rPr>
        <w:t>районе</w:t>
      </w:r>
      <w:proofErr w:type="gramEnd"/>
      <w:r w:rsidR="00341240">
        <w:rPr>
          <w:color w:val="000000"/>
          <w:sz w:val="28"/>
          <w:szCs w:val="28"/>
        </w:rPr>
        <w:t xml:space="preserve"> - 12</w:t>
      </w:r>
      <w:r w:rsidR="00341240" w:rsidRPr="00947BFD">
        <w:rPr>
          <w:color w:val="000000"/>
          <w:sz w:val="28"/>
          <w:szCs w:val="28"/>
        </w:rPr>
        <w:t xml:space="preserve">,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sidRPr="00947BFD">
        <w:rPr>
          <w:color w:val="000000"/>
          <w:sz w:val="28"/>
          <w:szCs w:val="28"/>
        </w:rPr>
        <w:t>Барун-Хемчикском</w:t>
      </w:r>
      <w:proofErr w:type="spellEnd"/>
      <w:r w:rsidR="00341240">
        <w:rPr>
          <w:color w:val="000000"/>
          <w:sz w:val="28"/>
          <w:szCs w:val="28"/>
        </w:rPr>
        <w:t xml:space="preserve"> - 9</w:t>
      </w:r>
      <w:r w:rsidR="00341240" w:rsidRPr="00947BFD">
        <w:rPr>
          <w:color w:val="000000"/>
          <w:sz w:val="28"/>
          <w:szCs w:val="28"/>
        </w:rPr>
        <w:t xml:space="preserve">,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Дзун-Хечикском</w:t>
      </w:r>
      <w:proofErr w:type="spellEnd"/>
      <w:r w:rsidR="00341240">
        <w:rPr>
          <w:color w:val="000000"/>
          <w:sz w:val="28"/>
          <w:szCs w:val="28"/>
        </w:rPr>
        <w:t xml:space="preserve"> – 8,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Каа-Хемском</w:t>
      </w:r>
      <w:proofErr w:type="spellEnd"/>
      <w:r w:rsidR="00341240">
        <w:rPr>
          <w:color w:val="000000"/>
          <w:sz w:val="28"/>
          <w:szCs w:val="28"/>
        </w:rPr>
        <w:t xml:space="preserve"> – 7,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gramStart"/>
      <w:r w:rsidR="00341240">
        <w:rPr>
          <w:color w:val="000000"/>
          <w:sz w:val="28"/>
          <w:szCs w:val="28"/>
        </w:rPr>
        <w:t>г</w:t>
      </w:r>
      <w:proofErr w:type="gramEnd"/>
      <w:r w:rsidR="00341240">
        <w:rPr>
          <w:color w:val="000000"/>
          <w:sz w:val="28"/>
          <w:szCs w:val="28"/>
        </w:rPr>
        <w:t xml:space="preserve">. </w:t>
      </w:r>
      <w:proofErr w:type="spellStart"/>
      <w:r w:rsidR="00341240">
        <w:rPr>
          <w:color w:val="000000"/>
          <w:sz w:val="28"/>
          <w:szCs w:val="28"/>
        </w:rPr>
        <w:t>Ак-Доввурак</w:t>
      </w:r>
      <w:proofErr w:type="spellEnd"/>
      <w:r w:rsidR="00341240">
        <w:rPr>
          <w:color w:val="000000"/>
          <w:sz w:val="28"/>
          <w:szCs w:val="28"/>
        </w:rPr>
        <w:t xml:space="preserve"> – 5,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Бай-Тайгинском</w:t>
      </w:r>
      <w:proofErr w:type="spellEnd"/>
      <w:r w:rsidR="00341240">
        <w:rPr>
          <w:color w:val="000000"/>
          <w:sz w:val="28"/>
          <w:szCs w:val="28"/>
        </w:rPr>
        <w:t xml:space="preserve"> – 5,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Монгун-Тайгинском</w:t>
      </w:r>
      <w:proofErr w:type="spellEnd"/>
      <w:r w:rsidR="00341240">
        <w:rPr>
          <w:color w:val="000000"/>
          <w:sz w:val="28"/>
          <w:szCs w:val="28"/>
        </w:rPr>
        <w:t xml:space="preserve"> – 3,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sidRPr="00947BFD">
        <w:rPr>
          <w:color w:val="000000"/>
          <w:sz w:val="28"/>
          <w:szCs w:val="28"/>
        </w:rPr>
        <w:t>Чеди-Хольском</w:t>
      </w:r>
      <w:proofErr w:type="spellEnd"/>
      <w:r w:rsidR="00341240">
        <w:rPr>
          <w:color w:val="000000"/>
          <w:sz w:val="28"/>
          <w:szCs w:val="28"/>
        </w:rPr>
        <w:t xml:space="preserve"> – 2,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Пий-Хемском</w:t>
      </w:r>
      <w:proofErr w:type="spellEnd"/>
      <w:r w:rsidR="00341240">
        <w:rPr>
          <w:color w:val="000000"/>
          <w:sz w:val="28"/>
          <w:szCs w:val="28"/>
        </w:rPr>
        <w:t xml:space="preserve"> – 1, </w:t>
      </w:r>
    </w:p>
    <w:p w:rsidR="007D559A"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sidRPr="00947BFD">
        <w:rPr>
          <w:color w:val="000000"/>
          <w:sz w:val="28"/>
          <w:szCs w:val="28"/>
        </w:rPr>
        <w:t>Тес-Хемском</w:t>
      </w:r>
      <w:proofErr w:type="spellEnd"/>
      <w:r w:rsidR="00341240">
        <w:rPr>
          <w:color w:val="000000"/>
          <w:sz w:val="28"/>
          <w:szCs w:val="28"/>
        </w:rPr>
        <w:t xml:space="preserve"> - 1</w:t>
      </w:r>
      <w:r w:rsidR="00341240" w:rsidRPr="00947BFD">
        <w:rPr>
          <w:color w:val="000000"/>
          <w:sz w:val="28"/>
          <w:szCs w:val="28"/>
        </w:rPr>
        <w:t>,</w:t>
      </w:r>
      <w:r w:rsidR="00341240">
        <w:rPr>
          <w:color w:val="000000"/>
          <w:sz w:val="28"/>
          <w:szCs w:val="28"/>
        </w:rPr>
        <w:t xml:space="preserve"> </w:t>
      </w:r>
    </w:p>
    <w:p w:rsidR="00E92793" w:rsidRDefault="007D559A" w:rsidP="007D559A">
      <w:pPr>
        <w:spacing w:line="360" w:lineRule="auto"/>
        <w:ind w:firstLine="539"/>
        <w:jc w:val="both"/>
        <w:rPr>
          <w:color w:val="000000"/>
          <w:sz w:val="28"/>
          <w:szCs w:val="28"/>
        </w:rPr>
      </w:pPr>
      <w:r>
        <w:rPr>
          <w:color w:val="000000"/>
          <w:sz w:val="28"/>
          <w:szCs w:val="28"/>
        </w:rPr>
        <w:t xml:space="preserve">- </w:t>
      </w:r>
      <w:proofErr w:type="spellStart"/>
      <w:r w:rsidR="00341240">
        <w:rPr>
          <w:color w:val="000000"/>
          <w:sz w:val="28"/>
          <w:szCs w:val="28"/>
        </w:rPr>
        <w:t>Эрзинском</w:t>
      </w:r>
      <w:proofErr w:type="spellEnd"/>
      <w:r w:rsidR="00341240">
        <w:rPr>
          <w:color w:val="000000"/>
          <w:sz w:val="28"/>
          <w:szCs w:val="28"/>
        </w:rPr>
        <w:t xml:space="preserve"> - 1</w:t>
      </w:r>
      <w:r w:rsidR="00A015DC">
        <w:rPr>
          <w:color w:val="000000"/>
          <w:sz w:val="28"/>
          <w:szCs w:val="28"/>
        </w:rPr>
        <w:t>.</w:t>
      </w:r>
    </w:p>
    <w:p w:rsidR="007D559A" w:rsidRDefault="007D559A" w:rsidP="00AD30EB">
      <w:pPr>
        <w:ind w:left="2" w:firstLine="540"/>
        <w:jc w:val="both"/>
        <w:rPr>
          <w:sz w:val="28"/>
          <w:szCs w:val="28"/>
        </w:rPr>
      </w:pPr>
    </w:p>
    <w:p w:rsidR="005A27C3" w:rsidRDefault="00AD30EB" w:rsidP="005E0D0F">
      <w:pPr>
        <w:shd w:val="clear" w:color="auto" w:fill="FFFFFF"/>
        <w:ind w:firstLine="709"/>
        <w:jc w:val="both"/>
        <w:rPr>
          <w:color w:val="000000"/>
          <w:sz w:val="28"/>
          <w:szCs w:val="28"/>
        </w:rPr>
      </w:pPr>
      <w:r>
        <w:rPr>
          <w:color w:val="000000"/>
          <w:sz w:val="28"/>
          <w:szCs w:val="28"/>
        </w:rPr>
        <w:lastRenderedPageBreak/>
        <w:t>А также</w:t>
      </w:r>
      <w:r w:rsidR="00706C97">
        <w:rPr>
          <w:color w:val="000000"/>
          <w:sz w:val="28"/>
          <w:szCs w:val="28"/>
        </w:rPr>
        <w:t>, т</w:t>
      </w:r>
      <w:r w:rsidR="005A27C3" w:rsidRPr="005B16A5">
        <w:rPr>
          <w:sz w:val="28"/>
          <w:szCs w:val="28"/>
        </w:rPr>
        <w:t>ерриториальными  органами ЗАГС</w:t>
      </w:r>
      <w:r w:rsidR="005A27C3">
        <w:rPr>
          <w:sz w:val="28"/>
          <w:szCs w:val="28"/>
        </w:rPr>
        <w:t xml:space="preserve"> </w:t>
      </w:r>
      <w:r w:rsidR="005A27C3" w:rsidRPr="005B16A5">
        <w:rPr>
          <w:sz w:val="28"/>
          <w:szCs w:val="28"/>
        </w:rPr>
        <w:t xml:space="preserve">ежемесячно </w:t>
      </w:r>
      <w:r w:rsidR="005A27C3">
        <w:rPr>
          <w:sz w:val="28"/>
          <w:szCs w:val="28"/>
        </w:rPr>
        <w:t>для популяризации среди насел</w:t>
      </w:r>
      <w:r w:rsidR="00706C97">
        <w:rPr>
          <w:sz w:val="28"/>
          <w:szCs w:val="28"/>
        </w:rPr>
        <w:t>ения проведения безалкогольных</w:t>
      </w:r>
      <w:r w:rsidR="005A27C3">
        <w:rPr>
          <w:sz w:val="28"/>
          <w:szCs w:val="28"/>
        </w:rPr>
        <w:t xml:space="preserve"> свадеб </w:t>
      </w:r>
      <w:r w:rsidR="005A27C3" w:rsidRPr="005B16A5">
        <w:rPr>
          <w:sz w:val="28"/>
          <w:szCs w:val="28"/>
        </w:rPr>
        <w:t xml:space="preserve">проводятся заседания </w:t>
      </w:r>
      <w:r w:rsidR="005A27C3">
        <w:rPr>
          <w:sz w:val="28"/>
          <w:szCs w:val="28"/>
        </w:rPr>
        <w:t xml:space="preserve">клуба </w:t>
      </w:r>
      <w:r w:rsidR="005A27C3" w:rsidRPr="005B16A5">
        <w:rPr>
          <w:sz w:val="28"/>
          <w:szCs w:val="28"/>
        </w:rPr>
        <w:t>«</w:t>
      </w:r>
      <w:r w:rsidR="005A27C3">
        <w:rPr>
          <w:sz w:val="28"/>
          <w:szCs w:val="28"/>
        </w:rPr>
        <w:t>М</w:t>
      </w:r>
      <w:r w:rsidR="005A27C3" w:rsidRPr="005B16A5">
        <w:rPr>
          <w:sz w:val="28"/>
          <w:szCs w:val="28"/>
        </w:rPr>
        <w:t xml:space="preserve">олодая семья». </w:t>
      </w:r>
    </w:p>
    <w:p w:rsidR="00902FA7" w:rsidRPr="007A2481" w:rsidRDefault="005A27C3" w:rsidP="007A2481">
      <w:pPr>
        <w:ind w:firstLine="709"/>
        <w:jc w:val="both"/>
        <w:rPr>
          <w:sz w:val="28"/>
          <w:szCs w:val="28"/>
        </w:rPr>
      </w:pPr>
      <w:r w:rsidRPr="005B16A5">
        <w:rPr>
          <w:sz w:val="28"/>
          <w:szCs w:val="28"/>
        </w:rPr>
        <w:t xml:space="preserve">Основное </w:t>
      </w:r>
      <w:proofErr w:type="gramStart"/>
      <w:r w:rsidRPr="005B16A5">
        <w:rPr>
          <w:sz w:val="28"/>
          <w:szCs w:val="28"/>
        </w:rPr>
        <w:t>направление</w:t>
      </w:r>
      <w:proofErr w:type="gramEnd"/>
      <w:r w:rsidRPr="005B16A5">
        <w:rPr>
          <w:sz w:val="28"/>
          <w:szCs w:val="28"/>
        </w:rPr>
        <w:t xml:space="preserve"> работы</w:t>
      </w:r>
      <w:r>
        <w:rPr>
          <w:sz w:val="28"/>
          <w:szCs w:val="28"/>
        </w:rPr>
        <w:t xml:space="preserve"> </w:t>
      </w:r>
      <w:proofErr w:type="gramStart"/>
      <w:r>
        <w:rPr>
          <w:sz w:val="28"/>
          <w:szCs w:val="28"/>
        </w:rPr>
        <w:t>которого</w:t>
      </w:r>
      <w:proofErr w:type="gramEnd"/>
      <w:r>
        <w:rPr>
          <w:sz w:val="28"/>
          <w:szCs w:val="28"/>
        </w:rPr>
        <w:t>, является</w:t>
      </w:r>
      <w:r w:rsidRPr="005B16A5">
        <w:rPr>
          <w:sz w:val="28"/>
          <w:szCs w:val="28"/>
        </w:rPr>
        <w:t xml:space="preserve"> повышение престижа и роли семьи в обществе, оказание помощи молодым семьям в сохранении и укреплении семейных ценностей, создании условий для повышения и реализации духовного, социально-психологического, творческого потенциала молодых семей, объединения молодых семей для взаимной поддержки</w:t>
      </w:r>
      <w:r>
        <w:rPr>
          <w:sz w:val="28"/>
          <w:szCs w:val="28"/>
        </w:rPr>
        <w:t xml:space="preserve">. С </w:t>
      </w:r>
      <w:proofErr w:type="gramStart"/>
      <w:r>
        <w:rPr>
          <w:sz w:val="28"/>
          <w:szCs w:val="28"/>
        </w:rPr>
        <w:t>гражданами</w:t>
      </w:r>
      <w:proofErr w:type="gramEnd"/>
      <w:r>
        <w:rPr>
          <w:sz w:val="28"/>
          <w:szCs w:val="28"/>
        </w:rPr>
        <w:t xml:space="preserve"> подавшим</w:t>
      </w:r>
      <w:r w:rsidRPr="005B16A5">
        <w:rPr>
          <w:sz w:val="28"/>
          <w:szCs w:val="28"/>
        </w:rPr>
        <w:t xml:space="preserve">и заявления на заключение брака ведется разъяснительная работа о вреде употребления алкогольных напитков, наркотиков, </w:t>
      </w:r>
      <w:proofErr w:type="spellStart"/>
      <w:r w:rsidRPr="005B16A5">
        <w:rPr>
          <w:sz w:val="28"/>
          <w:szCs w:val="28"/>
        </w:rPr>
        <w:t>табакокурения</w:t>
      </w:r>
      <w:proofErr w:type="spellEnd"/>
      <w:r w:rsidRPr="005B16A5">
        <w:rPr>
          <w:sz w:val="28"/>
          <w:szCs w:val="28"/>
        </w:rPr>
        <w:t xml:space="preserve"> и иных </w:t>
      </w:r>
      <w:proofErr w:type="spellStart"/>
      <w:r w:rsidRPr="005B16A5">
        <w:rPr>
          <w:sz w:val="28"/>
          <w:szCs w:val="28"/>
        </w:rPr>
        <w:t>психоактивных</w:t>
      </w:r>
      <w:proofErr w:type="spellEnd"/>
      <w:r w:rsidRPr="005B16A5">
        <w:rPr>
          <w:sz w:val="28"/>
          <w:szCs w:val="28"/>
        </w:rPr>
        <w:t xml:space="preserve"> веществ, в целях рождения здоровых детей в семье и обеспечения общественного порядка.</w:t>
      </w:r>
    </w:p>
    <w:sectPr w:rsidR="00902FA7" w:rsidRPr="007A2481" w:rsidSect="00500DC4">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73FD"/>
    <w:multiLevelType w:val="hybridMultilevel"/>
    <w:tmpl w:val="C83054D8"/>
    <w:lvl w:ilvl="0" w:tplc="DAD0EB76">
      <w:start w:val="1"/>
      <w:numFmt w:val="decimal"/>
      <w:lvlText w:val="%1."/>
      <w:lvlJc w:val="left"/>
      <w:pPr>
        <w:ind w:left="720" w:hanging="360"/>
      </w:pPr>
      <w:rPr>
        <w:rFonts w:eastAsia="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66F91"/>
    <w:multiLevelType w:val="multilevel"/>
    <w:tmpl w:val="CC40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368A4"/>
    <w:multiLevelType w:val="multilevel"/>
    <w:tmpl w:val="52BA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445CB7"/>
    <w:multiLevelType w:val="multilevel"/>
    <w:tmpl w:val="6DB8CB5C"/>
    <w:lvl w:ilvl="0">
      <w:start w:val="1"/>
      <w:numFmt w:val="decimal"/>
      <w:lvlText w:val="%1."/>
      <w:lvlJc w:val="left"/>
      <w:pPr>
        <w:ind w:left="1068" w:hanging="360"/>
      </w:pPr>
      <w:rPr>
        <w:rFonts w:hint="default"/>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2148" w:hanging="720"/>
      </w:pPr>
      <w:rPr>
        <w:rFonts w:hint="default"/>
        <w:b w:val="0"/>
      </w:rPr>
    </w:lvl>
    <w:lvl w:ilvl="3">
      <w:start w:val="1"/>
      <w:numFmt w:val="decimal"/>
      <w:isLgl/>
      <w:lvlText w:val="%1.%2.%3.%4."/>
      <w:lvlJc w:val="left"/>
      <w:pPr>
        <w:ind w:left="2868" w:hanging="1080"/>
      </w:pPr>
      <w:rPr>
        <w:rFonts w:hint="default"/>
        <w:b w:val="0"/>
      </w:rPr>
    </w:lvl>
    <w:lvl w:ilvl="4">
      <w:start w:val="1"/>
      <w:numFmt w:val="decimal"/>
      <w:isLgl/>
      <w:lvlText w:val="%1.%2.%3.%4.%5."/>
      <w:lvlJc w:val="left"/>
      <w:pPr>
        <w:ind w:left="3228" w:hanging="1080"/>
      </w:pPr>
      <w:rPr>
        <w:rFonts w:hint="default"/>
        <w:b w:val="0"/>
      </w:rPr>
    </w:lvl>
    <w:lvl w:ilvl="5">
      <w:start w:val="1"/>
      <w:numFmt w:val="decimal"/>
      <w:isLgl/>
      <w:lvlText w:val="%1.%2.%3.%4.%5.%6."/>
      <w:lvlJc w:val="left"/>
      <w:pPr>
        <w:ind w:left="3948" w:hanging="1440"/>
      </w:pPr>
      <w:rPr>
        <w:rFonts w:hint="default"/>
        <w:b w:val="0"/>
      </w:rPr>
    </w:lvl>
    <w:lvl w:ilvl="6">
      <w:start w:val="1"/>
      <w:numFmt w:val="decimal"/>
      <w:isLgl/>
      <w:lvlText w:val="%1.%2.%3.%4.%5.%6.%7."/>
      <w:lvlJc w:val="left"/>
      <w:pPr>
        <w:ind w:left="4668" w:hanging="1800"/>
      </w:pPr>
      <w:rPr>
        <w:rFonts w:hint="default"/>
        <w:b w:val="0"/>
      </w:rPr>
    </w:lvl>
    <w:lvl w:ilvl="7">
      <w:start w:val="1"/>
      <w:numFmt w:val="decimal"/>
      <w:isLgl/>
      <w:lvlText w:val="%1.%2.%3.%4.%5.%6.%7.%8."/>
      <w:lvlJc w:val="left"/>
      <w:pPr>
        <w:ind w:left="5028" w:hanging="1800"/>
      </w:pPr>
      <w:rPr>
        <w:rFonts w:hint="default"/>
        <w:b w:val="0"/>
      </w:rPr>
    </w:lvl>
    <w:lvl w:ilvl="8">
      <w:start w:val="1"/>
      <w:numFmt w:val="decimal"/>
      <w:isLgl/>
      <w:lvlText w:val="%1.%2.%3.%4.%5.%6.%7.%8.%9."/>
      <w:lvlJc w:val="left"/>
      <w:pPr>
        <w:ind w:left="5748" w:hanging="2160"/>
      </w:pPr>
      <w:rPr>
        <w:rFonts w:hint="default"/>
        <w:b w:val="0"/>
      </w:rPr>
    </w:lvl>
  </w:abstractNum>
  <w:abstractNum w:abstractNumId="4">
    <w:nsid w:val="61647C1B"/>
    <w:multiLevelType w:val="hybridMultilevel"/>
    <w:tmpl w:val="4EDE221A"/>
    <w:lvl w:ilvl="0" w:tplc="AE6E24FA">
      <w:start w:val="1"/>
      <w:numFmt w:val="decimal"/>
      <w:lvlText w:val="%1."/>
      <w:lvlJc w:val="left"/>
      <w:pPr>
        <w:ind w:left="78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7CA5AAC"/>
    <w:multiLevelType w:val="hybridMultilevel"/>
    <w:tmpl w:val="CC16265A"/>
    <w:lvl w:ilvl="0" w:tplc="B8702590">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0"/>
  <w:characterSpacingControl w:val="doNotCompress"/>
  <w:compat/>
  <w:rsids>
    <w:rsidRoot w:val="009527E0"/>
    <w:rsid w:val="000063BE"/>
    <w:rsid w:val="00010843"/>
    <w:rsid w:val="00011A75"/>
    <w:rsid w:val="00055E0C"/>
    <w:rsid w:val="0006455F"/>
    <w:rsid w:val="00082900"/>
    <w:rsid w:val="000E13DE"/>
    <w:rsid w:val="000E55FE"/>
    <w:rsid w:val="0013784D"/>
    <w:rsid w:val="00145725"/>
    <w:rsid w:val="00173A9A"/>
    <w:rsid w:val="001760A2"/>
    <w:rsid w:val="001B12B3"/>
    <w:rsid w:val="001B52DF"/>
    <w:rsid w:val="001D46EC"/>
    <w:rsid w:val="002216A2"/>
    <w:rsid w:val="00237BA2"/>
    <w:rsid w:val="002406B3"/>
    <w:rsid w:val="00252C45"/>
    <w:rsid w:val="002706E7"/>
    <w:rsid w:val="00281141"/>
    <w:rsid w:val="002B34D1"/>
    <w:rsid w:val="002C3CDE"/>
    <w:rsid w:val="002E60E3"/>
    <w:rsid w:val="00341240"/>
    <w:rsid w:val="00351DCE"/>
    <w:rsid w:val="00361E61"/>
    <w:rsid w:val="003712BA"/>
    <w:rsid w:val="003879E0"/>
    <w:rsid w:val="003C3F35"/>
    <w:rsid w:val="003C7087"/>
    <w:rsid w:val="0041157C"/>
    <w:rsid w:val="00413C0F"/>
    <w:rsid w:val="00447DF0"/>
    <w:rsid w:val="004766EA"/>
    <w:rsid w:val="00484368"/>
    <w:rsid w:val="004B58F5"/>
    <w:rsid w:val="004E7C5A"/>
    <w:rsid w:val="00502419"/>
    <w:rsid w:val="005215B5"/>
    <w:rsid w:val="0052646D"/>
    <w:rsid w:val="00577360"/>
    <w:rsid w:val="00583977"/>
    <w:rsid w:val="005A27C3"/>
    <w:rsid w:val="005D72F6"/>
    <w:rsid w:val="005E0D0F"/>
    <w:rsid w:val="005F57A6"/>
    <w:rsid w:val="00627CE6"/>
    <w:rsid w:val="00630735"/>
    <w:rsid w:val="00642217"/>
    <w:rsid w:val="00661122"/>
    <w:rsid w:val="006718EC"/>
    <w:rsid w:val="00690BD7"/>
    <w:rsid w:val="006B4330"/>
    <w:rsid w:val="006C1604"/>
    <w:rsid w:val="006E27EB"/>
    <w:rsid w:val="006F2CD3"/>
    <w:rsid w:val="00704D45"/>
    <w:rsid w:val="00706C97"/>
    <w:rsid w:val="007178B0"/>
    <w:rsid w:val="00752337"/>
    <w:rsid w:val="00771351"/>
    <w:rsid w:val="00783B55"/>
    <w:rsid w:val="007A2481"/>
    <w:rsid w:val="007A5D28"/>
    <w:rsid w:val="007D559A"/>
    <w:rsid w:val="00807B80"/>
    <w:rsid w:val="008671C2"/>
    <w:rsid w:val="00873128"/>
    <w:rsid w:val="00874E4D"/>
    <w:rsid w:val="008868BB"/>
    <w:rsid w:val="008B2ADA"/>
    <w:rsid w:val="008C2F27"/>
    <w:rsid w:val="008F0E5A"/>
    <w:rsid w:val="008F1D60"/>
    <w:rsid w:val="00902FA7"/>
    <w:rsid w:val="00907ADB"/>
    <w:rsid w:val="009109C7"/>
    <w:rsid w:val="00947BFD"/>
    <w:rsid w:val="009527E0"/>
    <w:rsid w:val="009620F6"/>
    <w:rsid w:val="00980203"/>
    <w:rsid w:val="009A00A9"/>
    <w:rsid w:val="009A28A4"/>
    <w:rsid w:val="009A4B51"/>
    <w:rsid w:val="009D41A4"/>
    <w:rsid w:val="009D5ECA"/>
    <w:rsid w:val="009F215F"/>
    <w:rsid w:val="009F45EA"/>
    <w:rsid w:val="00A015DC"/>
    <w:rsid w:val="00A1483A"/>
    <w:rsid w:val="00A43BD3"/>
    <w:rsid w:val="00A54838"/>
    <w:rsid w:val="00A77C66"/>
    <w:rsid w:val="00A86A23"/>
    <w:rsid w:val="00AA6919"/>
    <w:rsid w:val="00AD30EB"/>
    <w:rsid w:val="00AF7F4A"/>
    <w:rsid w:val="00B00427"/>
    <w:rsid w:val="00B02F20"/>
    <w:rsid w:val="00B767B3"/>
    <w:rsid w:val="00B812A4"/>
    <w:rsid w:val="00B959CD"/>
    <w:rsid w:val="00BB574E"/>
    <w:rsid w:val="00BF0373"/>
    <w:rsid w:val="00C04DB8"/>
    <w:rsid w:val="00C368E4"/>
    <w:rsid w:val="00C41966"/>
    <w:rsid w:val="00C42A62"/>
    <w:rsid w:val="00C55DEA"/>
    <w:rsid w:val="00C708E2"/>
    <w:rsid w:val="00C728A4"/>
    <w:rsid w:val="00C942B7"/>
    <w:rsid w:val="00CC0C59"/>
    <w:rsid w:val="00CF1469"/>
    <w:rsid w:val="00D044D3"/>
    <w:rsid w:val="00D112FE"/>
    <w:rsid w:val="00D14B9F"/>
    <w:rsid w:val="00D675D2"/>
    <w:rsid w:val="00D941CB"/>
    <w:rsid w:val="00DA254D"/>
    <w:rsid w:val="00DA5FD6"/>
    <w:rsid w:val="00DB6C18"/>
    <w:rsid w:val="00DC434F"/>
    <w:rsid w:val="00DE2B46"/>
    <w:rsid w:val="00DF442B"/>
    <w:rsid w:val="00E12D77"/>
    <w:rsid w:val="00E43B26"/>
    <w:rsid w:val="00E477AA"/>
    <w:rsid w:val="00E6454A"/>
    <w:rsid w:val="00E81B99"/>
    <w:rsid w:val="00E91B82"/>
    <w:rsid w:val="00E92793"/>
    <w:rsid w:val="00E929AA"/>
    <w:rsid w:val="00EE3CB1"/>
    <w:rsid w:val="00EE6247"/>
    <w:rsid w:val="00EE6DF0"/>
    <w:rsid w:val="00EF48E5"/>
    <w:rsid w:val="00EF5D99"/>
    <w:rsid w:val="00F1158B"/>
    <w:rsid w:val="00F16596"/>
    <w:rsid w:val="00F31D99"/>
    <w:rsid w:val="00F73CD6"/>
    <w:rsid w:val="00FC0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E0"/>
    <w:pPr>
      <w:autoSpaceDE w:val="0"/>
      <w:autoSpaceDN w:val="0"/>
      <w:spacing w:after="0" w:line="240" w:lineRule="auto"/>
    </w:pPr>
    <w:rPr>
      <w:rFonts w:ascii="Times New Roman" w:eastAsia="Times New Roman" w:hAnsi="Times New Roman" w:cs="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27E0"/>
    <w:pPr>
      <w:spacing w:after="0" w:line="240" w:lineRule="auto"/>
    </w:pPr>
    <w:rPr>
      <w:color w:val="auto"/>
      <w:sz w:val="22"/>
      <w:szCs w:val="22"/>
    </w:rPr>
  </w:style>
  <w:style w:type="paragraph" w:styleId="a4">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5"/>
    <w:uiPriority w:val="99"/>
    <w:unhideWhenUsed/>
    <w:qFormat/>
    <w:rsid w:val="009527E0"/>
    <w:pPr>
      <w:autoSpaceDE/>
      <w:autoSpaceDN/>
      <w:spacing w:before="100" w:beforeAutospacing="1" w:after="100" w:afterAutospacing="1"/>
    </w:pPr>
    <w:rPr>
      <w:sz w:val="24"/>
      <w:szCs w:val="24"/>
      <w:lang w:eastAsia="en-US"/>
    </w:rPr>
  </w:style>
  <w:style w:type="character" w:customStyle="1" w:styleId="a5">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locked/>
    <w:rsid w:val="009527E0"/>
    <w:rPr>
      <w:rFonts w:ascii="Times New Roman" w:eastAsia="Times New Roman" w:hAnsi="Times New Roman" w:cs="Times New Roman"/>
      <w:color w:val="auto"/>
      <w:sz w:val="24"/>
      <w:szCs w:val="24"/>
    </w:rPr>
  </w:style>
  <w:style w:type="table" w:styleId="a6">
    <w:name w:val="Table Grid"/>
    <w:basedOn w:val="a1"/>
    <w:uiPriority w:val="59"/>
    <w:rsid w:val="009527E0"/>
    <w:pPr>
      <w:spacing w:after="0" w:line="240" w:lineRule="auto"/>
    </w:pPr>
    <w:rPr>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F31D99"/>
    <w:pPr>
      <w:autoSpaceDE/>
      <w:autoSpaceDN/>
      <w:ind w:left="720"/>
      <w:contextualSpacing/>
    </w:pPr>
    <w:rPr>
      <w:sz w:val="24"/>
      <w:szCs w:val="24"/>
    </w:rPr>
  </w:style>
  <w:style w:type="character" w:styleId="a8">
    <w:name w:val="Strong"/>
    <w:uiPriority w:val="22"/>
    <w:qFormat/>
    <w:rsid w:val="004E7C5A"/>
    <w:rPr>
      <w:b/>
      <w:bCs/>
    </w:rPr>
  </w:style>
</w:styles>
</file>

<file path=word/webSettings.xml><?xml version="1.0" encoding="utf-8"?>
<w:webSettings xmlns:r="http://schemas.openxmlformats.org/officeDocument/2006/relationships" xmlns:w="http://schemas.openxmlformats.org/wordprocessingml/2006/main">
  <w:divs>
    <w:div w:id="1021475691">
      <w:bodyDiv w:val="1"/>
      <w:marLeft w:val="0"/>
      <w:marRight w:val="0"/>
      <w:marTop w:val="0"/>
      <w:marBottom w:val="0"/>
      <w:divBdr>
        <w:top w:val="none" w:sz="0" w:space="0" w:color="auto"/>
        <w:left w:val="none" w:sz="0" w:space="0" w:color="auto"/>
        <w:bottom w:val="none" w:sz="0" w:space="0" w:color="auto"/>
        <w:right w:val="none" w:sz="0" w:space="0" w:color="auto"/>
      </w:divBdr>
    </w:div>
    <w:div w:id="1238708404">
      <w:bodyDiv w:val="1"/>
      <w:marLeft w:val="0"/>
      <w:marRight w:val="0"/>
      <w:marTop w:val="0"/>
      <w:marBottom w:val="0"/>
      <w:divBdr>
        <w:top w:val="none" w:sz="0" w:space="0" w:color="auto"/>
        <w:left w:val="none" w:sz="0" w:space="0" w:color="auto"/>
        <w:bottom w:val="none" w:sz="0" w:space="0" w:color="auto"/>
        <w:right w:val="none" w:sz="0" w:space="0" w:color="auto"/>
      </w:divBdr>
      <w:divsChild>
        <w:div w:id="281888174">
          <w:marLeft w:val="0"/>
          <w:marRight w:val="0"/>
          <w:marTop w:val="0"/>
          <w:marBottom w:val="0"/>
          <w:divBdr>
            <w:top w:val="none" w:sz="0" w:space="0" w:color="auto"/>
            <w:left w:val="none" w:sz="0" w:space="0" w:color="auto"/>
            <w:bottom w:val="none" w:sz="0" w:space="0" w:color="auto"/>
            <w:right w:val="none" w:sz="0" w:space="0" w:color="auto"/>
          </w:divBdr>
          <w:divsChild>
            <w:div w:id="745348505">
              <w:marLeft w:val="0"/>
              <w:marRight w:val="0"/>
              <w:marTop w:val="0"/>
              <w:marBottom w:val="0"/>
              <w:divBdr>
                <w:top w:val="none" w:sz="0" w:space="0" w:color="auto"/>
                <w:left w:val="none" w:sz="0" w:space="0" w:color="auto"/>
                <w:bottom w:val="none" w:sz="0" w:space="0" w:color="auto"/>
                <w:right w:val="none" w:sz="0" w:space="0" w:color="auto"/>
              </w:divBdr>
              <w:divsChild>
                <w:div w:id="26683126">
                  <w:marLeft w:val="0"/>
                  <w:marRight w:val="0"/>
                  <w:marTop w:val="0"/>
                  <w:marBottom w:val="0"/>
                  <w:divBdr>
                    <w:top w:val="none" w:sz="0" w:space="0" w:color="auto"/>
                    <w:left w:val="none" w:sz="0" w:space="0" w:color="auto"/>
                    <w:bottom w:val="none" w:sz="0" w:space="0" w:color="auto"/>
                    <w:right w:val="none" w:sz="0" w:space="0" w:color="auto"/>
                  </w:divBdr>
                  <w:divsChild>
                    <w:div w:id="1695425211">
                      <w:marLeft w:val="0"/>
                      <w:marRight w:val="0"/>
                      <w:marTop w:val="0"/>
                      <w:marBottom w:val="0"/>
                      <w:divBdr>
                        <w:top w:val="none" w:sz="0" w:space="0" w:color="auto"/>
                        <w:left w:val="none" w:sz="0" w:space="0" w:color="auto"/>
                        <w:bottom w:val="none" w:sz="0" w:space="0" w:color="auto"/>
                        <w:right w:val="none" w:sz="0" w:space="0" w:color="auto"/>
                      </w:divBdr>
                      <w:divsChild>
                        <w:div w:id="1492713765">
                          <w:marLeft w:val="0"/>
                          <w:marRight w:val="0"/>
                          <w:marTop w:val="0"/>
                          <w:marBottom w:val="0"/>
                          <w:divBdr>
                            <w:top w:val="none" w:sz="0" w:space="0" w:color="auto"/>
                            <w:left w:val="none" w:sz="0" w:space="0" w:color="auto"/>
                            <w:bottom w:val="none" w:sz="0" w:space="0" w:color="auto"/>
                            <w:right w:val="none" w:sz="0" w:space="0" w:color="auto"/>
                          </w:divBdr>
                          <w:divsChild>
                            <w:div w:id="1714846561">
                              <w:marLeft w:val="0"/>
                              <w:marRight w:val="0"/>
                              <w:marTop w:val="0"/>
                              <w:marBottom w:val="0"/>
                              <w:divBdr>
                                <w:top w:val="none" w:sz="0" w:space="0" w:color="auto"/>
                                <w:left w:val="none" w:sz="0" w:space="0" w:color="auto"/>
                                <w:bottom w:val="none" w:sz="0" w:space="0" w:color="auto"/>
                                <w:right w:val="none" w:sz="0" w:space="0" w:color="auto"/>
                              </w:divBdr>
                              <w:divsChild>
                                <w:div w:id="905451548">
                                  <w:marLeft w:val="0"/>
                                  <w:marRight w:val="0"/>
                                  <w:marTop w:val="0"/>
                                  <w:marBottom w:val="0"/>
                                  <w:divBdr>
                                    <w:top w:val="none" w:sz="0" w:space="0" w:color="auto"/>
                                    <w:left w:val="none" w:sz="0" w:space="0" w:color="auto"/>
                                    <w:bottom w:val="none" w:sz="0" w:space="0" w:color="auto"/>
                                    <w:right w:val="none" w:sz="0" w:space="0" w:color="auto"/>
                                  </w:divBdr>
                                  <w:divsChild>
                                    <w:div w:id="1209222047">
                                      <w:marLeft w:val="0"/>
                                      <w:marRight w:val="0"/>
                                      <w:marTop w:val="0"/>
                                      <w:marBottom w:val="0"/>
                                      <w:divBdr>
                                        <w:top w:val="none" w:sz="0" w:space="0" w:color="auto"/>
                                        <w:left w:val="none" w:sz="0" w:space="0" w:color="auto"/>
                                        <w:bottom w:val="none" w:sz="0" w:space="0" w:color="auto"/>
                                        <w:right w:val="none" w:sz="0" w:space="0" w:color="auto"/>
                                      </w:divBdr>
                                      <w:divsChild>
                                        <w:div w:id="843015080">
                                          <w:marLeft w:val="0"/>
                                          <w:marRight w:val="0"/>
                                          <w:marTop w:val="0"/>
                                          <w:marBottom w:val="0"/>
                                          <w:divBdr>
                                            <w:top w:val="none" w:sz="0" w:space="0" w:color="auto"/>
                                            <w:left w:val="none" w:sz="0" w:space="0" w:color="auto"/>
                                            <w:bottom w:val="none" w:sz="0" w:space="0" w:color="auto"/>
                                            <w:right w:val="none" w:sz="0" w:space="0" w:color="auto"/>
                                          </w:divBdr>
                                          <w:divsChild>
                                            <w:div w:id="1777552831">
                                              <w:marLeft w:val="0"/>
                                              <w:marRight w:val="0"/>
                                              <w:marTop w:val="0"/>
                                              <w:marBottom w:val="0"/>
                                              <w:divBdr>
                                                <w:top w:val="none" w:sz="0" w:space="0" w:color="auto"/>
                                                <w:left w:val="none" w:sz="0" w:space="0" w:color="auto"/>
                                                <w:bottom w:val="none" w:sz="0" w:space="0" w:color="auto"/>
                                                <w:right w:val="none" w:sz="0" w:space="0" w:color="auto"/>
                                              </w:divBdr>
                                              <w:divsChild>
                                                <w:div w:id="1997682761">
                                                  <w:marLeft w:val="0"/>
                                                  <w:marRight w:val="0"/>
                                                  <w:marTop w:val="0"/>
                                                  <w:marBottom w:val="0"/>
                                                  <w:divBdr>
                                                    <w:top w:val="none" w:sz="0" w:space="0" w:color="auto"/>
                                                    <w:left w:val="none" w:sz="0" w:space="0" w:color="auto"/>
                                                    <w:bottom w:val="none" w:sz="0" w:space="0" w:color="auto"/>
                                                    <w:right w:val="none" w:sz="0" w:space="0" w:color="auto"/>
                                                  </w:divBdr>
                                                  <w:divsChild>
                                                    <w:div w:id="310404931">
                                                      <w:marLeft w:val="0"/>
                                                      <w:marRight w:val="0"/>
                                                      <w:marTop w:val="0"/>
                                                      <w:marBottom w:val="0"/>
                                                      <w:divBdr>
                                                        <w:top w:val="none" w:sz="0" w:space="0" w:color="auto"/>
                                                        <w:left w:val="none" w:sz="0" w:space="0" w:color="auto"/>
                                                        <w:bottom w:val="none" w:sz="0" w:space="0" w:color="auto"/>
                                                        <w:right w:val="none" w:sz="0" w:space="0" w:color="auto"/>
                                                      </w:divBdr>
                                                    </w:div>
                                                    <w:div w:id="9699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253505">
      <w:bodyDiv w:val="1"/>
      <w:marLeft w:val="0"/>
      <w:marRight w:val="0"/>
      <w:marTop w:val="0"/>
      <w:marBottom w:val="0"/>
      <w:divBdr>
        <w:top w:val="none" w:sz="0" w:space="0" w:color="auto"/>
        <w:left w:val="none" w:sz="0" w:space="0" w:color="auto"/>
        <w:bottom w:val="none" w:sz="0" w:space="0" w:color="auto"/>
        <w:right w:val="none" w:sz="0" w:space="0" w:color="auto"/>
      </w:divBdr>
    </w:div>
    <w:div w:id="15001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4944F-331B-4F67-930A-590ECB9C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u2200002</dc:creator>
  <cp:lastModifiedBy>u2200001</cp:lastModifiedBy>
  <cp:revision>2</cp:revision>
  <cp:lastPrinted>2017-09-22T12:11:00Z</cp:lastPrinted>
  <dcterms:created xsi:type="dcterms:W3CDTF">2017-11-29T05:46:00Z</dcterms:created>
  <dcterms:modified xsi:type="dcterms:W3CDTF">2017-11-29T05:46:00Z</dcterms:modified>
</cp:coreProperties>
</file>